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C11B31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  <w:bookmarkStart w:id="0" w:name="_GoBack"/>
      <w:bookmarkEnd w:id="0"/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6938B7" w:rsidRPr="006938B7">
        <w:rPr>
          <w:rFonts w:ascii="Arial" w:hAnsi="Arial" w:cs="Arial"/>
          <w:b/>
          <w:sz w:val="20"/>
          <w:szCs w:val="20"/>
        </w:rPr>
        <w:t>Odbiór i zagospodarowanie stałych odpadów komunalnych z terenu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2626E0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B31" w:rsidRPr="00C11B31" w:rsidRDefault="00C11B31" w:rsidP="00C11B3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C11B31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EC1A2F" w:rsidRPr="00EC1A2F" w:rsidRDefault="00EC1A2F" w:rsidP="00EC1A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EC1A2F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EC1A2F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EC1A2F" w:rsidRPr="00EC1A2F" w:rsidRDefault="00EC1A2F" w:rsidP="00EC1A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EC1A2F">
      <w:rPr>
        <w:rFonts w:ascii="Arial" w:eastAsia="Calibri" w:hAnsi="Arial" w:cs="Arial"/>
        <w:i/>
        <w:sz w:val="16"/>
      </w:rPr>
      <w:t>IGWK.Z.271.1</w:t>
    </w:r>
    <w:r w:rsidR="003F5953">
      <w:rPr>
        <w:rFonts w:ascii="Arial" w:eastAsia="Calibri" w:hAnsi="Arial" w:cs="Arial"/>
        <w:i/>
        <w:sz w:val="16"/>
      </w:rPr>
      <w:t>6</w:t>
    </w:r>
    <w:r w:rsidRPr="00EC1A2F">
      <w:rPr>
        <w:rFonts w:ascii="Arial" w:eastAsia="Calibri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626E0"/>
    <w:rsid w:val="00271D5A"/>
    <w:rsid w:val="0033459E"/>
    <w:rsid w:val="003F5953"/>
    <w:rsid w:val="005215FE"/>
    <w:rsid w:val="006938B7"/>
    <w:rsid w:val="00695F3D"/>
    <w:rsid w:val="007967DC"/>
    <w:rsid w:val="007D2744"/>
    <w:rsid w:val="008737C9"/>
    <w:rsid w:val="00BF2678"/>
    <w:rsid w:val="00C11B31"/>
    <w:rsid w:val="00D146B6"/>
    <w:rsid w:val="00EC1A2F"/>
    <w:rsid w:val="00F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2019-06-13T11:27:00Z</cp:lastPrinted>
  <dcterms:created xsi:type="dcterms:W3CDTF">2017-02-02T13:52:00Z</dcterms:created>
  <dcterms:modified xsi:type="dcterms:W3CDTF">2019-06-13T11:27:00Z</dcterms:modified>
</cp:coreProperties>
</file>